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F2" w:rsidRDefault="003B1DF2" w:rsidP="003B1DF2">
      <w:pPr>
        <w:rPr>
          <w:rFonts w:ascii="Times New Roman" w:hAnsi="Times New Roman" w:cs="Times New Roman"/>
          <w:b/>
          <w:sz w:val="32"/>
          <w:szCs w:val="32"/>
        </w:rPr>
      </w:pPr>
    </w:p>
    <w:p w:rsidR="003B1DF2" w:rsidRPr="003B1DF2" w:rsidRDefault="00FA6E45" w:rsidP="003B1D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  WYKAŃCZA</w:t>
      </w:r>
      <w:r w:rsidR="003B1DF2">
        <w:rPr>
          <w:rFonts w:ascii="Times New Roman" w:hAnsi="Times New Roman" w:cs="Times New Roman"/>
          <w:b/>
          <w:sz w:val="32"/>
          <w:szCs w:val="32"/>
        </w:rPr>
        <w:t>NIA MIESZKAŃ</w:t>
      </w:r>
    </w:p>
    <w:p w:rsidR="003B1DF2" w:rsidRDefault="003B1DF2" w:rsidP="003B1DF2">
      <w:pPr>
        <w:rPr>
          <w:rFonts w:ascii="Times New Roman" w:hAnsi="Times New Roman" w:cs="Times New Roman"/>
          <w:b/>
          <w:sz w:val="28"/>
          <w:szCs w:val="28"/>
        </w:rPr>
      </w:pPr>
      <w:r w:rsidRPr="00C87D0A">
        <w:rPr>
          <w:rFonts w:ascii="Times New Roman" w:hAnsi="Times New Roman" w:cs="Times New Roman"/>
          <w:b/>
          <w:sz w:val="28"/>
          <w:szCs w:val="28"/>
        </w:rPr>
        <w:t>PAKIET 350ZŁ/M2</w:t>
      </w:r>
      <w:r>
        <w:rPr>
          <w:rFonts w:ascii="Times New Roman" w:hAnsi="Times New Roman" w:cs="Times New Roman"/>
          <w:b/>
          <w:sz w:val="28"/>
          <w:szCs w:val="28"/>
        </w:rPr>
        <w:t xml:space="preserve"> (robocizna brutto) DLA MIESZKANIA MIN.50M2 </w:t>
      </w:r>
    </w:p>
    <w:p w:rsidR="003B1DF2" w:rsidRPr="00C87D0A" w:rsidRDefault="003B1DF2" w:rsidP="003B1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 5 TYGODNI.</w:t>
      </w:r>
    </w:p>
    <w:p w:rsidR="003B1DF2" w:rsidRPr="00F00D50" w:rsidRDefault="003B1DF2" w:rsidP="003B1DF2">
      <w:pPr>
        <w:rPr>
          <w:rFonts w:ascii="Times New Roman" w:hAnsi="Times New Roman" w:cs="Times New Roman"/>
          <w:b/>
          <w:sz w:val="28"/>
          <w:szCs w:val="28"/>
        </w:rPr>
      </w:pPr>
      <w:r w:rsidRPr="00F00D50">
        <w:rPr>
          <w:rFonts w:ascii="Times New Roman" w:hAnsi="Times New Roman" w:cs="Times New Roman"/>
          <w:b/>
          <w:sz w:val="28"/>
          <w:szCs w:val="28"/>
        </w:rPr>
        <w:t>W zakres pakietu wchodzi:</w:t>
      </w:r>
    </w:p>
    <w:p w:rsidR="003B1DF2" w:rsidRPr="00F00D50" w:rsidRDefault="003B1DF2" w:rsidP="003B1D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00D50">
        <w:rPr>
          <w:rFonts w:ascii="Times New Roman" w:hAnsi="Times New Roman" w:cs="Times New Roman"/>
          <w:b/>
          <w:i/>
          <w:sz w:val="28"/>
          <w:szCs w:val="28"/>
        </w:rPr>
        <w:t>Gładzenie ścian i sufitów gotową masą szpachlową.</w:t>
      </w:r>
    </w:p>
    <w:p w:rsidR="003B1DF2" w:rsidRPr="00F00D50" w:rsidRDefault="003B1DF2" w:rsidP="003B1D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00D50">
        <w:rPr>
          <w:rFonts w:ascii="Times New Roman" w:hAnsi="Times New Roman" w:cs="Times New Roman"/>
          <w:b/>
          <w:i/>
          <w:sz w:val="28"/>
          <w:szCs w:val="28"/>
        </w:rPr>
        <w:t>Malowanie farbą lateksową na wybrany przez Państwa kolor.</w:t>
      </w:r>
    </w:p>
    <w:p w:rsidR="003B1DF2" w:rsidRPr="00F00D50" w:rsidRDefault="003B1DF2" w:rsidP="003B1D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00D50">
        <w:rPr>
          <w:rFonts w:ascii="Times New Roman" w:hAnsi="Times New Roman" w:cs="Times New Roman"/>
          <w:b/>
          <w:i/>
          <w:sz w:val="28"/>
          <w:szCs w:val="28"/>
        </w:rPr>
        <w:t>Malowanie sufitów w kolorze białym.</w:t>
      </w:r>
    </w:p>
    <w:p w:rsidR="003B1DF2" w:rsidRPr="00F00D50" w:rsidRDefault="003B1DF2" w:rsidP="003B1D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00D50">
        <w:rPr>
          <w:rFonts w:ascii="Times New Roman" w:hAnsi="Times New Roman" w:cs="Times New Roman"/>
          <w:b/>
          <w:i/>
          <w:sz w:val="28"/>
          <w:szCs w:val="28"/>
        </w:rPr>
        <w:t xml:space="preserve">Montaż w łazience  urządzeń </w:t>
      </w:r>
      <w:proofErr w:type="spellStart"/>
      <w:r w:rsidRPr="00F00D50">
        <w:rPr>
          <w:rFonts w:ascii="Times New Roman" w:hAnsi="Times New Roman" w:cs="Times New Roman"/>
          <w:b/>
          <w:i/>
          <w:sz w:val="28"/>
          <w:szCs w:val="28"/>
        </w:rPr>
        <w:t>sanitarnch</w:t>
      </w:r>
      <w:proofErr w:type="spellEnd"/>
      <w:r w:rsidRPr="00F00D50">
        <w:rPr>
          <w:rFonts w:ascii="Times New Roman" w:hAnsi="Times New Roman" w:cs="Times New Roman"/>
          <w:b/>
          <w:i/>
          <w:sz w:val="28"/>
          <w:szCs w:val="28"/>
        </w:rPr>
        <w:t xml:space="preserve">: umywalka, WC podwieszane lub kompakt, wanna lub kabina prysznicowa ( brodzikowa lub walk </w:t>
      </w:r>
      <w:proofErr w:type="spellStart"/>
      <w:r w:rsidRPr="00F00D50">
        <w:rPr>
          <w:rFonts w:ascii="Times New Roman" w:hAnsi="Times New Roman" w:cs="Times New Roman"/>
          <w:b/>
          <w:i/>
          <w:sz w:val="28"/>
          <w:szCs w:val="28"/>
        </w:rPr>
        <w:t>in</w:t>
      </w:r>
      <w:proofErr w:type="spellEnd"/>
      <w:r w:rsidRPr="00F00D50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3B1DF2" w:rsidRPr="00F00D50" w:rsidRDefault="003B1DF2" w:rsidP="003B1D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00D50">
        <w:rPr>
          <w:rFonts w:ascii="Times New Roman" w:hAnsi="Times New Roman" w:cs="Times New Roman"/>
          <w:b/>
          <w:i/>
          <w:sz w:val="28"/>
          <w:szCs w:val="28"/>
        </w:rPr>
        <w:t>Montaż armatury natynkowej w łazience.</w:t>
      </w:r>
    </w:p>
    <w:p w:rsidR="003B1DF2" w:rsidRPr="00F00D50" w:rsidRDefault="003B1DF2" w:rsidP="003B1D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00D50">
        <w:rPr>
          <w:rFonts w:ascii="Times New Roman" w:hAnsi="Times New Roman" w:cs="Times New Roman"/>
          <w:b/>
          <w:i/>
          <w:sz w:val="28"/>
          <w:szCs w:val="28"/>
        </w:rPr>
        <w:t>Montaż drzwi wewnętrznych, ościeżnic, klamek.</w:t>
      </w:r>
    </w:p>
    <w:p w:rsidR="003B1DF2" w:rsidRPr="00F00D50" w:rsidRDefault="003B1DF2" w:rsidP="003B1D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00D50">
        <w:rPr>
          <w:rFonts w:ascii="Times New Roman" w:hAnsi="Times New Roman" w:cs="Times New Roman"/>
          <w:b/>
          <w:i/>
          <w:sz w:val="28"/>
          <w:szCs w:val="28"/>
        </w:rPr>
        <w:t>Klejenie glazury i terakoty  w łazience i/lub w przedpokoju kuchni</w:t>
      </w:r>
    </w:p>
    <w:p w:rsidR="003B1DF2" w:rsidRPr="00F00D50" w:rsidRDefault="003B1DF2" w:rsidP="003B1D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00D50">
        <w:rPr>
          <w:rFonts w:ascii="Times New Roman" w:hAnsi="Times New Roman" w:cs="Times New Roman"/>
          <w:b/>
          <w:i/>
          <w:sz w:val="28"/>
          <w:szCs w:val="28"/>
        </w:rPr>
        <w:t>Położenie paneli typu klik (</w:t>
      </w:r>
      <w:proofErr w:type="spellStart"/>
      <w:r w:rsidRPr="00F00D50">
        <w:rPr>
          <w:rFonts w:ascii="Times New Roman" w:hAnsi="Times New Roman" w:cs="Times New Roman"/>
          <w:b/>
          <w:i/>
          <w:sz w:val="28"/>
          <w:szCs w:val="28"/>
        </w:rPr>
        <w:t>bezklejowe</w:t>
      </w:r>
      <w:proofErr w:type="spellEnd"/>
      <w:r w:rsidRPr="00F00D50">
        <w:rPr>
          <w:rFonts w:ascii="Times New Roman" w:hAnsi="Times New Roman" w:cs="Times New Roman"/>
          <w:b/>
          <w:i/>
          <w:sz w:val="28"/>
          <w:szCs w:val="28"/>
        </w:rPr>
        <w:t>)  w pokojach z systemowymi listwami przypodłogowymi.</w:t>
      </w:r>
    </w:p>
    <w:p w:rsidR="003B1DF2" w:rsidRPr="00F00D50" w:rsidRDefault="003B1DF2" w:rsidP="003B1D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00D50">
        <w:rPr>
          <w:rFonts w:ascii="Times New Roman" w:hAnsi="Times New Roman" w:cs="Times New Roman"/>
          <w:b/>
          <w:i/>
          <w:sz w:val="28"/>
          <w:szCs w:val="28"/>
        </w:rPr>
        <w:t xml:space="preserve">Zabudowa standardowa </w:t>
      </w:r>
      <w:proofErr w:type="spellStart"/>
      <w:r w:rsidRPr="00F00D50">
        <w:rPr>
          <w:rFonts w:ascii="Times New Roman" w:hAnsi="Times New Roman" w:cs="Times New Roman"/>
          <w:b/>
          <w:i/>
          <w:sz w:val="28"/>
          <w:szCs w:val="28"/>
        </w:rPr>
        <w:t>rygips</w:t>
      </w:r>
      <w:proofErr w:type="spellEnd"/>
      <w:r w:rsidRPr="00F00D50">
        <w:rPr>
          <w:rFonts w:ascii="Times New Roman" w:hAnsi="Times New Roman" w:cs="Times New Roman"/>
          <w:b/>
          <w:i/>
          <w:sz w:val="28"/>
          <w:szCs w:val="28"/>
        </w:rPr>
        <w:t xml:space="preserve"> do długości 5mb.</w:t>
      </w:r>
    </w:p>
    <w:p w:rsidR="003B1DF2" w:rsidRPr="00F00D50" w:rsidRDefault="003B1DF2" w:rsidP="003B1D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00D50">
        <w:rPr>
          <w:rFonts w:ascii="Times New Roman" w:hAnsi="Times New Roman" w:cs="Times New Roman"/>
          <w:b/>
          <w:i/>
          <w:sz w:val="28"/>
          <w:szCs w:val="28"/>
        </w:rPr>
        <w:t>Przeniesienie 5 punktów elektrycznych.</w:t>
      </w:r>
    </w:p>
    <w:p w:rsidR="003B1DF2" w:rsidRPr="00F00D50" w:rsidRDefault="003B1DF2" w:rsidP="003B1D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00D50">
        <w:rPr>
          <w:rFonts w:ascii="Times New Roman" w:hAnsi="Times New Roman" w:cs="Times New Roman"/>
          <w:b/>
          <w:i/>
          <w:sz w:val="28"/>
          <w:szCs w:val="28"/>
        </w:rPr>
        <w:t>Wykonanie dwóch nowych punktów elektrycznych.</w:t>
      </w:r>
    </w:p>
    <w:p w:rsidR="003B1DF2" w:rsidRPr="00F00D50" w:rsidRDefault="003B1DF2" w:rsidP="003B1D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00D50">
        <w:rPr>
          <w:rFonts w:ascii="Times New Roman" w:hAnsi="Times New Roman" w:cs="Times New Roman"/>
          <w:b/>
          <w:i/>
          <w:sz w:val="28"/>
          <w:szCs w:val="28"/>
        </w:rPr>
        <w:t>Montaż karniszy, żyrandoli, kinkietów  do 5 szt.</w:t>
      </w:r>
    </w:p>
    <w:p w:rsidR="003B1DF2" w:rsidRPr="00C87D0A" w:rsidRDefault="003B1DF2" w:rsidP="003B1D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1DF2" w:rsidRPr="00C87D0A" w:rsidRDefault="003B1DF2" w:rsidP="003B1DF2">
      <w:pPr>
        <w:ind w:left="3540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Przygotował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Robert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Bielaszewski</w:t>
      </w:r>
      <w:proofErr w:type="spellEnd"/>
    </w:p>
    <w:p w:rsidR="00981795" w:rsidRDefault="00981795"/>
    <w:sectPr w:rsidR="00981795" w:rsidSect="00C47E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3586"/>
    <w:multiLevelType w:val="hybridMultilevel"/>
    <w:tmpl w:val="33522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DF2"/>
    <w:rsid w:val="003B1DF2"/>
    <w:rsid w:val="00981795"/>
    <w:rsid w:val="00BA28FD"/>
    <w:rsid w:val="00FA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2018-06-17T04:20:00Z</dcterms:created>
  <dcterms:modified xsi:type="dcterms:W3CDTF">2018-06-17T06:23:00Z</dcterms:modified>
</cp:coreProperties>
</file>